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44653">
        <w:rPr>
          <w:rFonts w:ascii="Times New Roman" w:eastAsia="Times New Roman" w:hAnsi="Times New Roman" w:cs="Times New Roman"/>
          <w:noProof/>
          <w:sz w:val="10"/>
          <w:szCs w:val="10"/>
          <w:lang w:eastAsia="ru-RU"/>
        </w:rPr>
        <w:drawing>
          <wp:inline distT="0" distB="0" distL="0" distR="0">
            <wp:extent cx="657225" cy="7334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344653" w:rsidRPr="007D785B" w:rsidRDefault="007D785B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7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 ПОСТАНОВЛЕНИЯ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СЕЛЬСКОГО ПОСЕЛЕНИЯ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ПРИГОРОДНЫЙ СЕЛЬСОВЕТ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УСМАНСКОГО МУНИЦИПАЛЬНОГО РАЙОНА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4653"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ЛИПЕЦКОЙ ОБЛАСТИ РФ</w:t>
      </w:r>
    </w:p>
    <w:p w:rsidR="00344653" w:rsidRPr="00344653" w:rsidRDefault="00344653" w:rsidP="0034465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sz w:val="28"/>
          <w:szCs w:val="28"/>
        </w:rPr>
      </w:pPr>
      <w:proofErr w:type="gramStart"/>
      <w:r w:rsidRPr="0034465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</w:t>
      </w:r>
      <w:r w:rsidR="007D785B">
        <w:rPr>
          <w:sz w:val="28"/>
          <w:szCs w:val="28"/>
        </w:rPr>
        <w:t>04</w:t>
      </w:r>
      <w:r w:rsidR="00402505">
        <w:rPr>
          <w:sz w:val="28"/>
          <w:szCs w:val="28"/>
        </w:rPr>
        <w:t>.10</w:t>
      </w:r>
      <w:proofErr w:type="gramEnd"/>
      <w:r w:rsidR="00402505">
        <w:rPr>
          <w:sz w:val="28"/>
          <w:szCs w:val="28"/>
        </w:rPr>
        <w:t xml:space="preserve">.  </w:t>
      </w:r>
      <w:r w:rsidRPr="00344653">
        <w:rPr>
          <w:sz w:val="28"/>
          <w:szCs w:val="28"/>
        </w:rPr>
        <w:t xml:space="preserve">2022г.  </w:t>
      </w:r>
      <w:r w:rsidR="00402505">
        <w:rPr>
          <w:sz w:val="28"/>
          <w:szCs w:val="28"/>
        </w:rPr>
        <w:t xml:space="preserve">                      </w:t>
      </w:r>
      <w:r w:rsidRPr="00344653">
        <w:rPr>
          <w:sz w:val="28"/>
          <w:szCs w:val="28"/>
        </w:rPr>
        <w:t xml:space="preserve"> с. </w:t>
      </w:r>
      <w:proofErr w:type="spellStart"/>
      <w:r w:rsidRPr="00344653">
        <w:rPr>
          <w:sz w:val="28"/>
          <w:szCs w:val="28"/>
        </w:rPr>
        <w:t>Пригородка</w:t>
      </w:r>
      <w:proofErr w:type="spellEnd"/>
      <w:r w:rsidRPr="00344653">
        <w:rPr>
          <w:sz w:val="28"/>
          <w:szCs w:val="28"/>
        </w:rPr>
        <w:t xml:space="preserve">                                      №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 внесении изменений в постановление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администрации сельского поселения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Пригородный </w:t>
      </w:r>
      <w:r w:rsidR="00344653">
        <w:rPr>
          <w:rFonts w:ascii="Arial" w:hAnsi="Arial" w:cs="Arial"/>
          <w:color w:val="000000"/>
        </w:rPr>
        <w:t>сельсовет</w:t>
      </w:r>
      <w:r>
        <w:rPr>
          <w:rFonts w:ascii="Arial" w:hAnsi="Arial" w:cs="Arial"/>
          <w:color w:val="000000"/>
        </w:rPr>
        <w:t xml:space="preserve"> от 02.02.2016 г. № 11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«О Порядке разработки, реализации и проведения </w:t>
      </w:r>
    </w:p>
    <w:p w:rsidR="00127157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оценки эффективности реализации муниципальной</w:t>
      </w:r>
    </w:p>
    <w:p w:rsidR="00344653" w:rsidRDefault="00127157" w:rsidP="00344653">
      <w:pPr>
        <w:pStyle w:val="a3"/>
        <w:shd w:val="clear" w:color="auto" w:fill="FFFFFF"/>
        <w:spacing w:before="0" w:beforeAutospacing="0" w:after="0" w:afterAutospacing="0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программы сельского поселения Пригородный сельсовет</w:t>
      </w:r>
      <w:r w:rsidR="009672B4">
        <w:rPr>
          <w:rFonts w:ascii="Arial" w:hAnsi="Arial" w:cs="Arial"/>
          <w:color w:val="000000"/>
        </w:rPr>
        <w:t>»</w:t>
      </w:r>
      <w:bookmarkStart w:id="0" w:name="_GoBack"/>
      <w:bookmarkEnd w:id="0"/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По результатам мониторинга </w:t>
      </w:r>
      <w:proofErr w:type="spellStart"/>
      <w:r>
        <w:rPr>
          <w:rFonts w:ascii="Arial" w:hAnsi="Arial" w:cs="Arial"/>
          <w:color w:val="000000"/>
        </w:rPr>
        <w:t>правоприменения</w:t>
      </w:r>
      <w:proofErr w:type="spellEnd"/>
      <w:r>
        <w:rPr>
          <w:rFonts w:ascii="Arial" w:hAnsi="Arial" w:cs="Arial"/>
          <w:color w:val="000000"/>
        </w:rPr>
        <w:t xml:space="preserve"> муниципальных нормативных правовых актов, в соответствии с Бюджетным кодексом Российской Федерации, руководствуясь Уставом сельского поселения Пригородный сельсовет, администрация сельского поселения Пригородный сельсовет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ПОСТАНОВЛЯЕТ: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1.Внести в постановление администрации сельского поселения Пригородный сельсовет от 02.02.2016 г. № 11 «О Порядке разработки, реализации и проведения оценки эффективности реализации муниципальной программы сельского поселения </w:t>
      </w:r>
      <w:proofErr w:type="gramStart"/>
      <w:r>
        <w:rPr>
          <w:rFonts w:ascii="Arial" w:hAnsi="Arial" w:cs="Arial"/>
          <w:color w:val="000000"/>
        </w:rPr>
        <w:t>Пригородный  сельсовет</w:t>
      </w:r>
      <w:proofErr w:type="gramEnd"/>
      <w:r>
        <w:rPr>
          <w:rFonts w:ascii="Arial" w:hAnsi="Arial" w:cs="Arial"/>
          <w:color w:val="000000"/>
        </w:rPr>
        <w:t>» следующие изменения: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1.1. Пункт 3 раздела </w:t>
      </w:r>
      <w:r>
        <w:rPr>
          <w:rFonts w:ascii="Arial" w:hAnsi="Arial" w:cs="Arial"/>
          <w:color w:val="000000"/>
          <w:lang w:val="en-US"/>
        </w:rPr>
        <w:t>I</w:t>
      </w:r>
      <w:r>
        <w:rPr>
          <w:rFonts w:ascii="Arial" w:hAnsi="Arial" w:cs="Arial"/>
          <w:color w:val="000000"/>
        </w:rPr>
        <w:t> приложения к постановлению читать в новой редакции: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«3.Муниципальная программа разрабатывается на срок, необходимый для достижения целей муниципальной программы, но не более срока реализации Стратегии социально-экономического развития сельского поселения Пригородный сельсовет, кроме случаев, установленных нормативными правовыми актами Российской Федерации».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2.Контроль за выполнением настоящего постановления оставляю за собой.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Глава администрации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сельского поселения</w:t>
      </w:r>
    </w:p>
    <w:p w:rsidR="00344653" w:rsidRDefault="00344653" w:rsidP="00344653">
      <w:pPr>
        <w:pStyle w:val="a3"/>
        <w:shd w:val="clear" w:color="auto" w:fill="FFFFFF"/>
        <w:spacing w:before="0" w:beforeAutospacing="0" w:after="0" w:afterAutospacing="0"/>
        <w:ind w:firstLine="567"/>
        <w:jc w:val="both"/>
        <w:textAlignment w:val="top"/>
        <w:rPr>
          <w:rFonts w:ascii="Arial" w:hAnsi="Arial" w:cs="Arial"/>
          <w:color w:val="000000"/>
        </w:rPr>
      </w:pPr>
      <w:proofErr w:type="gramStart"/>
      <w:r>
        <w:rPr>
          <w:rFonts w:ascii="Arial" w:hAnsi="Arial" w:cs="Arial"/>
          <w:color w:val="000000"/>
        </w:rPr>
        <w:t>Пригородный  сельсовет</w:t>
      </w:r>
      <w:proofErr w:type="gramEnd"/>
      <w:r>
        <w:rPr>
          <w:rFonts w:ascii="Arial" w:hAnsi="Arial" w:cs="Arial"/>
          <w:color w:val="000000"/>
        </w:rPr>
        <w:t xml:space="preserve">                                                Н.И. Зубкова</w:t>
      </w:r>
    </w:p>
    <w:p w:rsidR="00BB24AB" w:rsidRDefault="00BB24AB"/>
    <w:sectPr w:rsidR="00BB2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C07"/>
    <w:rsid w:val="00103B29"/>
    <w:rsid w:val="00127157"/>
    <w:rsid w:val="00344653"/>
    <w:rsid w:val="00384441"/>
    <w:rsid w:val="00402505"/>
    <w:rsid w:val="00541C07"/>
    <w:rsid w:val="007D785B"/>
    <w:rsid w:val="009672B4"/>
    <w:rsid w:val="00A66EB1"/>
    <w:rsid w:val="00BB24AB"/>
    <w:rsid w:val="00D7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92A654-BAF1-4FFF-B04C-BF0F1B1FF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46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2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025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3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4386">
          <w:marLeft w:val="0"/>
          <w:marRight w:val="0"/>
          <w:marTop w:val="0"/>
          <w:marBottom w:val="0"/>
          <w:divBdr>
            <w:top w:val="none" w:sz="0" w:space="0" w:color="157FCC"/>
            <w:left w:val="none" w:sz="0" w:space="0" w:color="157FCC"/>
            <w:bottom w:val="none" w:sz="0" w:space="0" w:color="157FCC"/>
            <w:right w:val="none" w:sz="0" w:space="0" w:color="157FCC"/>
          </w:divBdr>
          <w:divsChild>
            <w:div w:id="600529013">
              <w:marLeft w:val="0"/>
              <w:marRight w:val="0"/>
              <w:marTop w:val="0"/>
              <w:marBottom w:val="0"/>
              <w:divBdr>
                <w:top w:val="single" w:sz="6" w:space="0" w:color="157FCC"/>
                <w:left w:val="single" w:sz="6" w:space="0" w:color="157FCC"/>
                <w:bottom w:val="single" w:sz="6" w:space="0" w:color="157FCC"/>
                <w:right w:val="single" w:sz="6" w:space="0" w:color="157FCC"/>
              </w:divBdr>
              <w:divsChild>
                <w:div w:id="779493135">
                  <w:marLeft w:val="0"/>
                  <w:marRight w:val="0"/>
                  <w:marTop w:val="0"/>
                  <w:marBottom w:val="0"/>
                  <w:divBdr>
                    <w:top w:val="none" w:sz="0" w:space="0" w:color="157FCC"/>
                    <w:left w:val="none" w:sz="0" w:space="0" w:color="157FCC"/>
                    <w:bottom w:val="none" w:sz="0" w:space="0" w:color="157FCC"/>
                    <w:right w:val="none" w:sz="0" w:space="0" w:color="157FCC"/>
                  </w:divBdr>
                  <w:divsChild>
                    <w:div w:id="134860441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157FCC"/>
                        <w:left w:val="single" w:sz="6" w:space="0" w:color="157FCC"/>
                        <w:bottom w:val="single" w:sz="6" w:space="0" w:color="157FCC"/>
                        <w:right w:val="single" w:sz="6" w:space="0" w:color="157FCC"/>
                      </w:divBdr>
                      <w:divsChild>
                        <w:div w:id="1212619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157FCC"/>
                            <w:left w:val="none" w:sz="0" w:space="0" w:color="157FCC"/>
                            <w:bottom w:val="none" w:sz="0" w:space="0" w:color="157FCC"/>
                            <w:right w:val="none" w:sz="0" w:space="0" w:color="157FCC"/>
                          </w:divBdr>
                          <w:divsChild>
                            <w:div w:id="118636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157FCC"/>
                                <w:left w:val="single" w:sz="6" w:space="0" w:color="157FCC"/>
                                <w:bottom w:val="single" w:sz="6" w:space="0" w:color="157FCC"/>
                                <w:right w:val="single" w:sz="6" w:space="0" w:color="157FCC"/>
                              </w:divBdr>
                              <w:divsChild>
                                <w:div w:id="215361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64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157FCC"/>
                                        <w:left w:val="none" w:sz="0" w:space="0" w:color="157FCC"/>
                                        <w:bottom w:val="none" w:sz="0" w:space="0" w:color="157FCC"/>
                                        <w:right w:val="none" w:sz="0" w:space="0" w:color="157FCC"/>
                                      </w:divBdr>
                                      <w:divsChild>
                                        <w:div w:id="11904124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157FCC"/>
                                            <w:left w:val="single" w:sz="6" w:space="0" w:color="157FCC"/>
                                            <w:bottom w:val="single" w:sz="6" w:space="0" w:color="157FCC"/>
                                            <w:right w:val="single" w:sz="6" w:space="0" w:color="157FCC"/>
                                          </w:divBdr>
                                          <w:divsChild>
                                            <w:div w:id="834565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076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MSI</dc:creator>
  <cp:keywords/>
  <dc:description/>
  <cp:lastModifiedBy>Пользователь MSI</cp:lastModifiedBy>
  <cp:revision>7</cp:revision>
  <cp:lastPrinted>2022-10-07T11:25:00Z</cp:lastPrinted>
  <dcterms:created xsi:type="dcterms:W3CDTF">2022-10-07T07:31:00Z</dcterms:created>
  <dcterms:modified xsi:type="dcterms:W3CDTF">2022-10-11T10:27:00Z</dcterms:modified>
</cp:coreProperties>
</file>